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51D" w:rsidRDefault="00CB151D" w:rsidP="00CB151D">
      <w:pPr>
        <w:rPr>
          <w:lang w:val="en-US"/>
        </w:rPr>
      </w:pPr>
    </w:p>
    <w:p w:rsidR="00CB151D" w:rsidRPr="00CB151D" w:rsidRDefault="00CB151D" w:rsidP="00CB151D">
      <w:pPr>
        <w:rPr>
          <w:b/>
          <w:sz w:val="24"/>
          <w:szCs w:val="24"/>
          <w:lang w:val="en-US"/>
        </w:rPr>
      </w:pPr>
      <w:r w:rsidRPr="00CB151D">
        <w:rPr>
          <w:b/>
          <w:sz w:val="24"/>
          <w:szCs w:val="24"/>
          <w:lang w:val="en-US"/>
        </w:rPr>
        <w:t>Design, Code-generation, and Synthesis for Next Generation Science Codes</w:t>
      </w:r>
    </w:p>
    <w:p w:rsidR="00CB151D" w:rsidRPr="00CB151D" w:rsidRDefault="00CB151D" w:rsidP="00CB151D">
      <w:pPr>
        <w:rPr>
          <w:sz w:val="24"/>
          <w:szCs w:val="24"/>
          <w:lang w:val="en-US"/>
        </w:rPr>
      </w:pPr>
      <w:r w:rsidRPr="00CB151D">
        <w:rPr>
          <w:sz w:val="24"/>
          <w:szCs w:val="24"/>
          <w:lang w:val="en-US"/>
        </w:rPr>
        <w:t xml:space="preserve">Using high-performance computing (HPC) resources effectively has become more </w:t>
      </w:r>
      <w:bookmarkStart w:id="0" w:name="_GoBack"/>
      <w:bookmarkEnd w:id="0"/>
      <w:r w:rsidRPr="00CB151D">
        <w:rPr>
          <w:sz w:val="24"/>
          <w:szCs w:val="24"/>
          <w:lang w:val="en-US"/>
        </w:rPr>
        <w:t>challenging than ever due to increasing heterogeneity in both hardware and software. A positive feedback loop of more scientific insight leading to more complex solvers which in turn need more computational resources has been a continuous driver for development of more powerful platforms. The field of computer architecture is poised for more radical changes in how future platforms are likely to be designed, especially because scientific workflows themselves are growing more complex and diverse. Additionally, machine imbalance in HPC has put the focus squarely on the software architecture of application codes. Abstraction with C++ templates that have succeeded until now can only go so far. Generative AI fails miserably at writing any non-trivial scientific code. For the foreseeable future it will take thoughtful software design with judicious task decomposition and a battery of tools for abstraction, code generation, and verification with a human in the loop orchestrating and directing the development to continue to make scientific advances. I will present our efforts along these lines with Flash-X, a multi-physics multi-domain scientific application software.</w:t>
      </w:r>
    </w:p>
    <w:p w:rsidR="00CB151D" w:rsidRPr="00CB151D" w:rsidRDefault="00CB151D">
      <w:pPr>
        <w:rPr>
          <w:sz w:val="24"/>
          <w:szCs w:val="24"/>
          <w:lang w:val="en-US"/>
        </w:rPr>
      </w:pPr>
    </w:p>
    <w:p w:rsidR="0050379F" w:rsidRPr="00CB151D" w:rsidRDefault="00CB151D">
      <w:pPr>
        <w:rPr>
          <w:sz w:val="24"/>
          <w:szCs w:val="24"/>
          <w:lang w:val="en-US"/>
        </w:rPr>
      </w:pPr>
      <w:proofErr w:type="spellStart"/>
      <w:r w:rsidRPr="00CB151D">
        <w:rPr>
          <w:b/>
          <w:sz w:val="24"/>
          <w:szCs w:val="24"/>
          <w:lang w:val="en-US"/>
        </w:rPr>
        <w:t>Anshu</w:t>
      </w:r>
      <w:proofErr w:type="spellEnd"/>
      <w:r w:rsidRPr="00CB151D">
        <w:rPr>
          <w:b/>
          <w:sz w:val="24"/>
          <w:szCs w:val="24"/>
          <w:lang w:val="en-US"/>
        </w:rPr>
        <w:t xml:space="preserve"> Dubey</w:t>
      </w:r>
      <w:r w:rsidRPr="00CB151D">
        <w:rPr>
          <w:sz w:val="24"/>
          <w:szCs w:val="24"/>
          <w:lang w:val="en-US"/>
        </w:rPr>
        <w:t xml:space="preserve"> is a Senior Computational Scientist in the Mathematics and Computer Science Division at Argonne National Laboratory, and a Senior Scientist in the Department of Computer Science at the University of Chicago. She has been the chief software architect for FLASH, a </w:t>
      </w:r>
      <w:proofErr w:type="spellStart"/>
      <w:r w:rsidRPr="00CB151D">
        <w:rPr>
          <w:sz w:val="24"/>
          <w:szCs w:val="24"/>
          <w:lang w:val="en-US"/>
        </w:rPr>
        <w:t>multiphysics</w:t>
      </w:r>
      <w:proofErr w:type="spellEnd"/>
      <w:r w:rsidRPr="00CB151D">
        <w:rPr>
          <w:sz w:val="24"/>
          <w:szCs w:val="24"/>
          <w:lang w:val="en-US"/>
        </w:rPr>
        <w:t xml:space="preserve"> multicomponent software that is used by several science domains including astrophysics, cosmology, solar physics, bio-mechanical systems, computational fluid dynamics and laser plasma experiments. She continues to lead the development of Flash-X, a new incarnation of the code designed for heterogeneous architectures. She serves on scientific advisory of the National High-Performance Computing Alliance, Germany. She has also served as the lead for Earth and Space Science Applications in the </w:t>
      </w:r>
      <w:proofErr w:type="spellStart"/>
      <w:r w:rsidRPr="00CB151D">
        <w:rPr>
          <w:sz w:val="24"/>
          <w:szCs w:val="24"/>
          <w:lang w:val="en-US"/>
        </w:rPr>
        <w:t>Exascale</w:t>
      </w:r>
      <w:proofErr w:type="spellEnd"/>
      <w:r w:rsidRPr="00CB151D">
        <w:rPr>
          <w:sz w:val="24"/>
          <w:szCs w:val="24"/>
          <w:lang w:val="en-US"/>
        </w:rPr>
        <w:t xml:space="preserve"> Computing Project.</w:t>
      </w:r>
    </w:p>
    <w:sectPr w:rsidR="0050379F" w:rsidRPr="00CB1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1D"/>
    <w:rsid w:val="0050379F"/>
    <w:rsid w:val="00CB15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32D3"/>
  <w15:chartTrackingRefBased/>
  <w15:docId w15:val="{71D5C1A9-BD51-432F-8EDC-8A8DC084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1835</Characters>
  <Application>Microsoft Office Word</Application>
  <DocSecurity>0</DocSecurity>
  <Lines>28</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2024-03-15T18:28:00Z</dcterms:created>
  <dcterms:modified xsi:type="dcterms:W3CDTF">2024-03-15T18:29:00Z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12323310-87eb-450e-8c65-1fdf9713c2b4</vt:lpwstr>
  </property>
</Properties>
</file>